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D69" w:rsidRPr="00984D69" w:rsidRDefault="00984D69" w:rsidP="00984D69">
      <w:r w:rsidRPr="00984D69">
        <w:t>1. Introduction to Computers</w:t>
      </w:r>
    </w:p>
    <w:p w:rsidR="00984D69" w:rsidRPr="00984D69" w:rsidRDefault="00984D69" w:rsidP="00984D69">
      <w:r w:rsidRPr="00984D69">
        <w:t>A computer is an advanced electronic device that accepts raw data as input, processes it under the control of a set of instructions (called a program), produces a result (output), and saves it for future use. The term "computer" is derived from the Latin word "</w:t>
      </w:r>
      <w:proofErr w:type="spellStart"/>
      <w:r w:rsidRPr="00984D69">
        <w:t>computare</w:t>
      </w:r>
      <w:proofErr w:type="spellEnd"/>
      <w:r w:rsidRPr="00984D69">
        <w:t>," which means to calculate. However, modern computers perform a wide range of tasks beyond mere calculations, including data processing, multimedia playback, and internet browsing.</w:t>
      </w:r>
    </w:p>
    <w:p w:rsidR="00984D69" w:rsidRPr="00984D69" w:rsidRDefault="00984D69" w:rsidP="00984D69">
      <w:r w:rsidRPr="00984D69">
        <w:t>Key Functions:</w:t>
      </w:r>
    </w:p>
    <w:p w:rsidR="00984D69" w:rsidRPr="00984D69" w:rsidRDefault="00984D69" w:rsidP="00984D69">
      <w:r w:rsidRPr="00984D69">
        <w:t>Input: The process of entering data and instructions into the computer system.</w:t>
      </w:r>
    </w:p>
    <w:p w:rsidR="00984D69" w:rsidRPr="00984D69" w:rsidRDefault="00984D69" w:rsidP="00984D69">
      <w:r w:rsidRPr="00984D69">
        <w:t>Processing: The manipulation of data as per the instructions.</w:t>
      </w:r>
    </w:p>
    <w:p w:rsidR="00984D69" w:rsidRPr="00984D69" w:rsidRDefault="00984D69" w:rsidP="00984D69">
      <w:r w:rsidRPr="00984D69">
        <w:t>Storage: Saving data and instructions for immediate or future use.</w:t>
      </w:r>
    </w:p>
    <w:p w:rsidR="00984D69" w:rsidRPr="00984D69" w:rsidRDefault="00984D69" w:rsidP="00984D69">
      <w:r w:rsidRPr="00984D69">
        <w:t>Output: Presenting the processed data to the user.</w:t>
      </w:r>
    </w:p>
    <w:p w:rsidR="00984D69" w:rsidRPr="00984D69" w:rsidRDefault="00984D69" w:rsidP="00984D69">
      <w:r w:rsidRPr="00984D69">
        <w:t>Control: Directing the manner and sequence in which all of the above operations are carried out.</w:t>
      </w:r>
    </w:p>
    <w:p w:rsidR="00984D69" w:rsidRPr="00984D69" w:rsidRDefault="00984D69" w:rsidP="00984D69"/>
    <w:tbl>
      <w:tblPr>
        <w:tblStyle w:val="TableGrid"/>
        <w:tblW w:w="0" w:type="auto"/>
        <w:tblLook w:val="04A0" w:firstRow="1" w:lastRow="0" w:firstColumn="1" w:lastColumn="0" w:noHBand="0" w:noVBand="1"/>
      </w:tblPr>
      <w:tblGrid>
        <w:gridCol w:w="1167"/>
        <w:gridCol w:w="8183"/>
      </w:tblGrid>
      <w:tr w:rsidR="00984D69" w:rsidRPr="00984D69" w:rsidTr="00984D69">
        <w:tc>
          <w:tcPr>
            <w:tcW w:w="0" w:type="auto"/>
            <w:hideMark/>
          </w:tcPr>
          <w:p w:rsidR="00984D69" w:rsidRPr="00984D69" w:rsidRDefault="00984D69" w:rsidP="00984D69">
            <w:r w:rsidRPr="00984D69">
              <w:t>Function</w:t>
            </w:r>
          </w:p>
        </w:tc>
        <w:tc>
          <w:tcPr>
            <w:tcW w:w="0" w:type="auto"/>
            <w:hideMark/>
          </w:tcPr>
          <w:p w:rsidR="00984D69" w:rsidRPr="00984D69" w:rsidRDefault="00984D69" w:rsidP="00984D69">
            <w:r w:rsidRPr="00984D69">
              <w:t>Description</w:t>
            </w:r>
          </w:p>
        </w:tc>
      </w:tr>
      <w:tr w:rsidR="00984D69" w:rsidRPr="00984D69" w:rsidTr="00984D69">
        <w:tc>
          <w:tcPr>
            <w:tcW w:w="0" w:type="auto"/>
            <w:hideMark/>
          </w:tcPr>
          <w:p w:rsidR="00984D69" w:rsidRPr="00984D69" w:rsidRDefault="00984D69" w:rsidP="00984D69">
            <w:r w:rsidRPr="00984D69">
              <w:t>Input</w:t>
            </w:r>
          </w:p>
        </w:tc>
        <w:tc>
          <w:tcPr>
            <w:tcW w:w="0" w:type="auto"/>
            <w:hideMark/>
          </w:tcPr>
          <w:p w:rsidR="00984D69" w:rsidRPr="00984D69" w:rsidRDefault="00984D69" w:rsidP="00984D69">
            <w:r w:rsidRPr="00984D69">
              <w:t>The process of entering data and instructions into the computer system. Examples include using a keyboard to type text or a mouse to select items.</w:t>
            </w:r>
          </w:p>
        </w:tc>
      </w:tr>
      <w:tr w:rsidR="00984D69" w:rsidRPr="00984D69" w:rsidTr="00984D69">
        <w:tc>
          <w:tcPr>
            <w:tcW w:w="0" w:type="auto"/>
            <w:hideMark/>
          </w:tcPr>
          <w:p w:rsidR="00984D69" w:rsidRPr="00984D69" w:rsidRDefault="00984D69" w:rsidP="00984D69">
            <w:r w:rsidRPr="00984D69">
              <w:t>Processing</w:t>
            </w:r>
          </w:p>
        </w:tc>
        <w:tc>
          <w:tcPr>
            <w:tcW w:w="0" w:type="auto"/>
            <w:hideMark/>
          </w:tcPr>
          <w:p w:rsidR="00984D69" w:rsidRPr="00984D69" w:rsidRDefault="00984D69" w:rsidP="00984D69">
            <w:r w:rsidRPr="00984D69">
              <w:t>The manipulation of input data by the computer's central processing unit (CPU) to produce meaningful information. This includes performing calculations, making decisions, and executing instructions.</w:t>
            </w:r>
          </w:p>
        </w:tc>
      </w:tr>
      <w:tr w:rsidR="00984D69" w:rsidRPr="00984D69" w:rsidTr="00984D69">
        <w:tc>
          <w:tcPr>
            <w:tcW w:w="0" w:type="auto"/>
            <w:hideMark/>
          </w:tcPr>
          <w:p w:rsidR="00984D69" w:rsidRPr="00984D69" w:rsidRDefault="00984D69" w:rsidP="00984D69">
            <w:r w:rsidRPr="00984D69">
              <w:t>Storage</w:t>
            </w:r>
          </w:p>
        </w:tc>
        <w:tc>
          <w:tcPr>
            <w:tcW w:w="0" w:type="auto"/>
            <w:hideMark/>
          </w:tcPr>
          <w:p w:rsidR="00984D69" w:rsidRPr="00984D69" w:rsidRDefault="00984D69" w:rsidP="00984D69">
            <w:r w:rsidRPr="00984D69">
              <w:t>Saving data and instructions for immediate or future use. This encompasses both temporary storage (RAM) and permanent storage (hard drives, SSDs).</w:t>
            </w:r>
          </w:p>
        </w:tc>
      </w:tr>
      <w:tr w:rsidR="00984D69" w:rsidRPr="00984D69" w:rsidTr="00984D69">
        <w:tc>
          <w:tcPr>
            <w:tcW w:w="0" w:type="auto"/>
            <w:hideMark/>
          </w:tcPr>
          <w:p w:rsidR="00984D69" w:rsidRPr="00984D69" w:rsidRDefault="00984D69" w:rsidP="00984D69">
            <w:r w:rsidRPr="00984D69">
              <w:t>Output</w:t>
            </w:r>
          </w:p>
        </w:tc>
        <w:tc>
          <w:tcPr>
            <w:tcW w:w="0" w:type="auto"/>
            <w:hideMark/>
          </w:tcPr>
          <w:p w:rsidR="00984D69" w:rsidRPr="00984D69" w:rsidRDefault="00984D69" w:rsidP="00984D69">
            <w:r w:rsidRPr="00984D69">
              <w:t>Presenting processed data to the user through output devices such as monitors, printers, or speakers. For example, displaying a document on a screen or printing a report.</w:t>
            </w:r>
          </w:p>
        </w:tc>
      </w:tr>
      <w:tr w:rsidR="00984D69" w:rsidRPr="00984D69" w:rsidTr="00984D69">
        <w:tc>
          <w:tcPr>
            <w:tcW w:w="0" w:type="auto"/>
            <w:hideMark/>
          </w:tcPr>
          <w:p w:rsidR="00984D69" w:rsidRPr="00984D69" w:rsidRDefault="00984D69" w:rsidP="00984D69">
            <w:r w:rsidRPr="00984D69">
              <w:t>Control</w:t>
            </w:r>
          </w:p>
        </w:tc>
        <w:tc>
          <w:tcPr>
            <w:tcW w:w="0" w:type="auto"/>
            <w:hideMark/>
          </w:tcPr>
          <w:p w:rsidR="00984D69" w:rsidRPr="00984D69" w:rsidRDefault="00984D69" w:rsidP="00984D69">
            <w:r w:rsidRPr="00984D69">
              <w:t>Directing the manner and sequence in which all of the above operations are carried out. The control unit within the CPU manages and coordinates all activities within the computer system.</w:t>
            </w:r>
          </w:p>
        </w:tc>
      </w:tr>
    </w:tbl>
    <w:p w:rsidR="00984D69" w:rsidRPr="00984D69" w:rsidRDefault="00984D69" w:rsidP="00984D69"/>
    <w:p w:rsidR="00EC6649" w:rsidRDefault="00EC6649">
      <w:r>
        <w:br w:type="page"/>
      </w:r>
    </w:p>
    <w:p w:rsidR="00984D69" w:rsidRPr="00984D69" w:rsidRDefault="00984D69" w:rsidP="00984D69">
      <w:r w:rsidRPr="00984D69">
        <w:lastRenderedPageBreak/>
        <w:t>2. History and Evolution of Computers</w:t>
      </w:r>
    </w:p>
    <w:p w:rsidR="00984D69" w:rsidRPr="00984D69" w:rsidRDefault="00984D69" w:rsidP="00984D69">
      <w:r w:rsidRPr="00984D69">
        <w:t>The evolution of computers is commonly divided into five generations, each characterized by significant technological advancements:</w:t>
      </w:r>
    </w:p>
    <w:p w:rsidR="00984D69" w:rsidRPr="00984D69" w:rsidRDefault="00984D69" w:rsidP="00984D69">
      <w:r w:rsidRPr="00984D69">
        <w:t>First Generation (1946-1959): These computers used vacuum tubes for circuitry and magnetic drums for memory. They were large, consumed a lot of power, and were prone to frequent malfunctions. Examples include the ENIAC and UNIVAC computers.</w:t>
      </w:r>
    </w:p>
    <w:p w:rsidR="00984D69" w:rsidRPr="00984D69" w:rsidRDefault="00984D69" w:rsidP="00984D69">
      <w:r w:rsidRPr="00984D69">
        <w:t>Second Generation (1959-1965): Transistors replaced vacuum tubes, leading to smaller, faster, and more reliable computers. They generated less heat and consumed less power. Programming languages like COBOL and FORTRAN emerged during this period.</w:t>
      </w:r>
    </w:p>
    <w:p w:rsidR="00984D69" w:rsidRPr="00984D69" w:rsidRDefault="00984D69" w:rsidP="00984D69">
      <w:r w:rsidRPr="00984D69">
        <w:t>Third Generation (1965-1971): Integrated Circuits (ICs) replaced transistors, allowing for even more compact and efficient machines. This generation saw the development of operating systems that could run multiple applications simultaneously.</w:t>
      </w:r>
    </w:p>
    <w:p w:rsidR="00984D69" w:rsidRPr="00984D69" w:rsidRDefault="00984D69" w:rsidP="00984D69">
      <w:r w:rsidRPr="00984D69">
        <w:t>Fourth Generation (1971-1980): The invention of microprocessors, which integrated thousands of ICs onto a single silicon chip, marked this era. This led to the development of personal computers (PCs) and the proliferation of computer usage in homes and businesses.</w:t>
      </w:r>
    </w:p>
    <w:p w:rsidR="00984D69" w:rsidRPr="00984D69" w:rsidRDefault="00984D69" w:rsidP="00984D69">
      <w:r w:rsidRPr="00984D69">
        <w:t>Fifth Generation (1980-Present): Characterized by advancements in artificial intelligence (AI), machine learning, and natural language processing. This generation focuses on developing computers that can process and understand human language, recognize patterns, and make decisions.</w:t>
      </w:r>
    </w:p>
    <w:tbl>
      <w:tblPr>
        <w:tblW w:w="10080" w:type="dxa"/>
        <w:tblLook w:val="04A0" w:firstRow="1" w:lastRow="0" w:firstColumn="1" w:lastColumn="0" w:noHBand="0" w:noVBand="1"/>
      </w:tblPr>
      <w:tblGrid>
        <w:gridCol w:w="1243"/>
        <w:gridCol w:w="928"/>
        <w:gridCol w:w="1702"/>
        <w:gridCol w:w="6207"/>
      </w:tblGrid>
      <w:tr w:rsidR="00984D69" w:rsidRPr="00984D69" w:rsidTr="00EC6649">
        <w:trPr>
          <w:trHeight w:val="600"/>
        </w:trPr>
        <w:tc>
          <w:tcPr>
            <w:tcW w:w="1243" w:type="dxa"/>
            <w:tcBorders>
              <w:top w:val="nil"/>
              <w:left w:val="nil"/>
              <w:bottom w:val="nil"/>
              <w:right w:val="nil"/>
            </w:tcBorders>
            <w:shd w:val="clear" w:color="auto" w:fill="auto"/>
            <w:vAlign w:val="center"/>
            <w:hideMark/>
          </w:tcPr>
          <w:p w:rsidR="00984D69" w:rsidRPr="00984D69" w:rsidRDefault="00984D69" w:rsidP="00984D69">
            <w:r w:rsidRPr="00984D69">
              <w:t>Generation</w:t>
            </w:r>
          </w:p>
        </w:tc>
        <w:tc>
          <w:tcPr>
            <w:tcW w:w="928" w:type="dxa"/>
            <w:tcBorders>
              <w:top w:val="nil"/>
              <w:left w:val="nil"/>
              <w:bottom w:val="nil"/>
              <w:right w:val="nil"/>
            </w:tcBorders>
            <w:shd w:val="clear" w:color="auto" w:fill="auto"/>
            <w:vAlign w:val="center"/>
            <w:hideMark/>
          </w:tcPr>
          <w:p w:rsidR="00984D69" w:rsidRPr="00984D69" w:rsidRDefault="00984D69" w:rsidP="00984D69">
            <w:r w:rsidRPr="00984D69">
              <w:t>Period</w:t>
            </w:r>
          </w:p>
        </w:tc>
        <w:tc>
          <w:tcPr>
            <w:tcW w:w="1702" w:type="dxa"/>
            <w:tcBorders>
              <w:top w:val="nil"/>
              <w:left w:val="nil"/>
              <w:bottom w:val="nil"/>
              <w:right w:val="nil"/>
            </w:tcBorders>
            <w:shd w:val="clear" w:color="auto" w:fill="auto"/>
            <w:vAlign w:val="center"/>
            <w:hideMark/>
          </w:tcPr>
          <w:p w:rsidR="00984D69" w:rsidRPr="00984D69" w:rsidRDefault="00984D69" w:rsidP="00984D69">
            <w:r w:rsidRPr="00984D69">
              <w:t>Technology</w:t>
            </w:r>
          </w:p>
        </w:tc>
        <w:tc>
          <w:tcPr>
            <w:tcW w:w="6207" w:type="dxa"/>
            <w:tcBorders>
              <w:top w:val="nil"/>
              <w:left w:val="nil"/>
              <w:bottom w:val="nil"/>
              <w:right w:val="nil"/>
            </w:tcBorders>
            <w:shd w:val="clear" w:color="auto" w:fill="auto"/>
            <w:vAlign w:val="center"/>
            <w:hideMark/>
          </w:tcPr>
          <w:p w:rsidR="00984D69" w:rsidRPr="00984D69" w:rsidRDefault="00984D69" w:rsidP="00984D69">
            <w:r w:rsidRPr="00984D69">
              <w:t>Characteristics</w:t>
            </w:r>
          </w:p>
        </w:tc>
      </w:tr>
      <w:tr w:rsidR="00984D69" w:rsidRPr="00984D69" w:rsidTr="00EC6649">
        <w:trPr>
          <w:trHeight w:val="900"/>
        </w:trPr>
        <w:tc>
          <w:tcPr>
            <w:tcW w:w="1243" w:type="dxa"/>
            <w:tcBorders>
              <w:top w:val="nil"/>
              <w:left w:val="nil"/>
              <w:bottom w:val="nil"/>
              <w:right w:val="nil"/>
            </w:tcBorders>
            <w:shd w:val="clear" w:color="auto" w:fill="auto"/>
            <w:vAlign w:val="center"/>
            <w:hideMark/>
          </w:tcPr>
          <w:p w:rsidR="00984D69" w:rsidRPr="00984D69" w:rsidRDefault="00984D69" w:rsidP="00984D69">
            <w:r w:rsidRPr="00984D69">
              <w:t>First Generation</w:t>
            </w:r>
          </w:p>
        </w:tc>
        <w:tc>
          <w:tcPr>
            <w:tcW w:w="928" w:type="dxa"/>
            <w:tcBorders>
              <w:top w:val="nil"/>
              <w:left w:val="nil"/>
              <w:bottom w:val="nil"/>
              <w:right w:val="nil"/>
            </w:tcBorders>
            <w:shd w:val="clear" w:color="auto" w:fill="auto"/>
            <w:vAlign w:val="center"/>
            <w:hideMark/>
          </w:tcPr>
          <w:p w:rsidR="00984D69" w:rsidRPr="00984D69" w:rsidRDefault="00984D69" w:rsidP="00984D69">
            <w:r w:rsidRPr="00984D69">
              <w:t>1946-1959</w:t>
            </w:r>
          </w:p>
        </w:tc>
        <w:tc>
          <w:tcPr>
            <w:tcW w:w="1702" w:type="dxa"/>
            <w:tcBorders>
              <w:top w:val="nil"/>
              <w:left w:val="nil"/>
              <w:bottom w:val="nil"/>
              <w:right w:val="nil"/>
            </w:tcBorders>
            <w:shd w:val="clear" w:color="auto" w:fill="auto"/>
            <w:vAlign w:val="center"/>
            <w:hideMark/>
          </w:tcPr>
          <w:p w:rsidR="00984D69" w:rsidRPr="00984D69" w:rsidRDefault="00984D69" w:rsidP="00984D69">
            <w:r w:rsidRPr="00984D69">
              <w:t>Vacuum Tubes</w:t>
            </w:r>
          </w:p>
        </w:tc>
        <w:tc>
          <w:tcPr>
            <w:tcW w:w="6207" w:type="dxa"/>
            <w:tcBorders>
              <w:top w:val="nil"/>
              <w:left w:val="nil"/>
              <w:bottom w:val="nil"/>
              <w:right w:val="nil"/>
            </w:tcBorders>
            <w:shd w:val="clear" w:color="auto" w:fill="auto"/>
            <w:vAlign w:val="center"/>
            <w:hideMark/>
          </w:tcPr>
          <w:p w:rsidR="00984D69" w:rsidRPr="00984D69" w:rsidRDefault="00984D69" w:rsidP="00984D69">
            <w:r w:rsidRPr="00984D69">
              <w:t>Utilized vacuum tubes for circuitry; machines were large, consumed significant power, and were prone to frequent malfunctions. Examples include ENIAC and UNIVAC.</w:t>
            </w:r>
          </w:p>
        </w:tc>
      </w:tr>
      <w:tr w:rsidR="00984D69" w:rsidRPr="00984D69" w:rsidTr="00EC6649">
        <w:trPr>
          <w:trHeight w:val="900"/>
        </w:trPr>
        <w:tc>
          <w:tcPr>
            <w:tcW w:w="1243" w:type="dxa"/>
            <w:tcBorders>
              <w:top w:val="nil"/>
              <w:left w:val="nil"/>
              <w:bottom w:val="nil"/>
              <w:right w:val="nil"/>
            </w:tcBorders>
            <w:shd w:val="clear" w:color="auto" w:fill="auto"/>
            <w:vAlign w:val="center"/>
            <w:hideMark/>
          </w:tcPr>
          <w:p w:rsidR="00984D69" w:rsidRPr="00984D69" w:rsidRDefault="00984D69" w:rsidP="00984D69">
            <w:r w:rsidRPr="00984D69">
              <w:t>Second Generation</w:t>
            </w:r>
          </w:p>
        </w:tc>
        <w:tc>
          <w:tcPr>
            <w:tcW w:w="928" w:type="dxa"/>
            <w:tcBorders>
              <w:top w:val="nil"/>
              <w:left w:val="nil"/>
              <w:bottom w:val="nil"/>
              <w:right w:val="nil"/>
            </w:tcBorders>
            <w:shd w:val="clear" w:color="auto" w:fill="auto"/>
            <w:vAlign w:val="center"/>
            <w:hideMark/>
          </w:tcPr>
          <w:p w:rsidR="00984D69" w:rsidRPr="00984D69" w:rsidRDefault="00984D69" w:rsidP="00984D69">
            <w:r w:rsidRPr="00984D69">
              <w:t>1959-1965</w:t>
            </w:r>
          </w:p>
        </w:tc>
        <w:tc>
          <w:tcPr>
            <w:tcW w:w="1702" w:type="dxa"/>
            <w:tcBorders>
              <w:top w:val="nil"/>
              <w:left w:val="nil"/>
              <w:bottom w:val="nil"/>
              <w:right w:val="nil"/>
            </w:tcBorders>
            <w:shd w:val="clear" w:color="auto" w:fill="auto"/>
            <w:vAlign w:val="center"/>
            <w:hideMark/>
          </w:tcPr>
          <w:p w:rsidR="00984D69" w:rsidRPr="00984D69" w:rsidRDefault="00984D69" w:rsidP="00984D69">
            <w:r w:rsidRPr="00984D69">
              <w:t>Transistors</w:t>
            </w:r>
          </w:p>
        </w:tc>
        <w:tc>
          <w:tcPr>
            <w:tcW w:w="6207" w:type="dxa"/>
            <w:tcBorders>
              <w:top w:val="nil"/>
              <w:left w:val="nil"/>
              <w:bottom w:val="nil"/>
              <w:right w:val="nil"/>
            </w:tcBorders>
            <w:shd w:val="clear" w:color="auto" w:fill="auto"/>
            <w:vAlign w:val="center"/>
            <w:hideMark/>
          </w:tcPr>
          <w:p w:rsidR="00984D69" w:rsidRPr="00984D69" w:rsidRDefault="00984D69" w:rsidP="00984D69">
            <w:r w:rsidRPr="00984D69">
              <w:t>Replaced vacuum tubes with transistors, resulting in smaller, faster, and more reliable computers. Introduced programming languages like COBOL and FORTRAN.</w:t>
            </w:r>
          </w:p>
        </w:tc>
      </w:tr>
      <w:tr w:rsidR="00984D69" w:rsidRPr="00984D69" w:rsidTr="00EC6649">
        <w:trPr>
          <w:trHeight w:val="900"/>
        </w:trPr>
        <w:tc>
          <w:tcPr>
            <w:tcW w:w="1243" w:type="dxa"/>
            <w:tcBorders>
              <w:top w:val="nil"/>
              <w:left w:val="nil"/>
              <w:bottom w:val="nil"/>
              <w:right w:val="nil"/>
            </w:tcBorders>
            <w:shd w:val="clear" w:color="auto" w:fill="auto"/>
            <w:vAlign w:val="center"/>
            <w:hideMark/>
          </w:tcPr>
          <w:p w:rsidR="00984D69" w:rsidRPr="00984D69" w:rsidRDefault="00984D69" w:rsidP="00984D69">
            <w:r w:rsidRPr="00984D69">
              <w:t>Third Generation</w:t>
            </w:r>
          </w:p>
        </w:tc>
        <w:tc>
          <w:tcPr>
            <w:tcW w:w="928" w:type="dxa"/>
            <w:tcBorders>
              <w:top w:val="nil"/>
              <w:left w:val="nil"/>
              <w:bottom w:val="nil"/>
              <w:right w:val="nil"/>
            </w:tcBorders>
            <w:shd w:val="clear" w:color="auto" w:fill="auto"/>
            <w:vAlign w:val="center"/>
            <w:hideMark/>
          </w:tcPr>
          <w:p w:rsidR="00984D69" w:rsidRPr="00984D69" w:rsidRDefault="00984D69" w:rsidP="00984D69">
            <w:r w:rsidRPr="00984D69">
              <w:t>1965-1971</w:t>
            </w:r>
          </w:p>
        </w:tc>
        <w:tc>
          <w:tcPr>
            <w:tcW w:w="1702" w:type="dxa"/>
            <w:tcBorders>
              <w:top w:val="nil"/>
              <w:left w:val="nil"/>
              <w:bottom w:val="nil"/>
              <w:right w:val="nil"/>
            </w:tcBorders>
            <w:shd w:val="clear" w:color="auto" w:fill="auto"/>
            <w:vAlign w:val="center"/>
            <w:hideMark/>
          </w:tcPr>
          <w:p w:rsidR="00984D69" w:rsidRPr="00984D69" w:rsidRDefault="00984D69" w:rsidP="00984D69">
            <w:r w:rsidRPr="00984D69">
              <w:t>Integrated Circuits (ICs)</w:t>
            </w:r>
          </w:p>
        </w:tc>
        <w:tc>
          <w:tcPr>
            <w:tcW w:w="6207" w:type="dxa"/>
            <w:tcBorders>
              <w:top w:val="nil"/>
              <w:left w:val="nil"/>
              <w:bottom w:val="nil"/>
              <w:right w:val="nil"/>
            </w:tcBorders>
            <w:shd w:val="clear" w:color="auto" w:fill="auto"/>
            <w:vAlign w:val="center"/>
            <w:hideMark/>
          </w:tcPr>
          <w:p w:rsidR="00984D69" w:rsidRPr="00984D69" w:rsidRDefault="00984D69" w:rsidP="00984D69">
            <w:r w:rsidRPr="00984D69">
              <w:t>Implemented ICs, allowing for more compact and efficient machines. This era saw the development of operating systems capable of running multiple applications simultaneously.</w:t>
            </w:r>
          </w:p>
        </w:tc>
      </w:tr>
      <w:tr w:rsidR="00984D69" w:rsidRPr="00984D69" w:rsidTr="00EC6649">
        <w:trPr>
          <w:trHeight w:val="900"/>
        </w:trPr>
        <w:tc>
          <w:tcPr>
            <w:tcW w:w="1243" w:type="dxa"/>
            <w:tcBorders>
              <w:top w:val="nil"/>
              <w:left w:val="nil"/>
              <w:bottom w:val="nil"/>
              <w:right w:val="nil"/>
            </w:tcBorders>
            <w:shd w:val="clear" w:color="auto" w:fill="auto"/>
            <w:vAlign w:val="center"/>
            <w:hideMark/>
          </w:tcPr>
          <w:p w:rsidR="00984D69" w:rsidRPr="00984D69" w:rsidRDefault="00984D69" w:rsidP="00984D69">
            <w:r w:rsidRPr="00984D69">
              <w:t>Fourth Generation</w:t>
            </w:r>
          </w:p>
        </w:tc>
        <w:tc>
          <w:tcPr>
            <w:tcW w:w="928" w:type="dxa"/>
            <w:tcBorders>
              <w:top w:val="nil"/>
              <w:left w:val="nil"/>
              <w:bottom w:val="nil"/>
              <w:right w:val="nil"/>
            </w:tcBorders>
            <w:shd w:val="clear" w:color="auto" w:fill="auto"/>
            <w:vAlign w:val="center"/>
            <w:hideMark/>
          </w:tcPr>
          <w:p w:rsidR="00984D69" w:rsidRPr="00984D69" w:rsidRDefault="00984D69" w:rsidP="00984D69">
            <w:r w:rsidRPr="00984D69">
              <w:t>1971-1980</w:t>
            </w:r>
          </w:p>
        </w:tc>
        <w:tc>
          <w:tcPr>
            <w:tcW w:w="1702" w:type="dxa"/>
            <w:tcBorders>
              <w:top w:val="nil"/>
              <w:left w:val="nil"/>
              <w:bottom w:val="nil"/>
              <w:right w:val="nil"/>
            </w:tcBorders>
            <w:shd w:val="clear" w:color="auto" w:fill="auto"/>
            <w:vAlign w:val="center"/>
            <w:hideMark/>
          </w:tcPr>
          <w:p w:rsidR="00984D69" w:rsidRPr="00984D69" w:rsidRDefault="00984D69" w:rsidP="00984D69">
            <w:r w:rsidRPr="00984D69">
              <w:t>Microprocessors</w:t>
            </w:r>
          </w:p>
        </w:tc>
        <w:tc>
          <w:tcPr>
            <w:tcW w:w="6207" w:type="dxa"/>
            <w:tcBorders>
              <w:top w:val="nil"/>
              <w:left w:val="nil"/>
              <w:bottom w:val="nil"/>
              <w:right w:val="nil"/>
            </w:tcBorders>
            <w:shd w:val="clear" w:color="auto" w:fill="auto"/>
            <w:vAlign w:val="center"/>
            <w:hideMark/>
          </w:tcPr>
          <w:p w:rsidR="00984D69" w:rsidRPr="00984D69" w:rsidRDefault="00984D69" w:rsidP="00984D69">
            <w:r w:rsidRPr="00984D69">
              <w:t>Introduced microprocessors, integrating thousands of ICs onto a single silicon chip. Led to the development of personal computers (PCs) and widespread computer usage in homes and businesses.</w:t>
            </w:r>
          </w:p>
        </w:tc>
      </w:tr>
      <w:tr w:rsidR="00984D69" w:rsidRPr="00984D69" w:rsidTr="00EC6649">
        <w:trPr>
          <w:trHeight w:val="900"/>
        </w:trPr>
        <w:tc>
          <w:tcPr>
            <w:tcW w:w="1243" w:type="dxa"/>
            <w:tcBorders>
              <w:top w:val="nil"/>
              <w:left w:val="nil"/>
              <w:bottom w:val="nil"/>
              <w:right w:val="nil"/>
            </w:tcBorders>
            <w:shd w:val="clear" w:color="auto" w:fill="auto"/>
            <w:vAlign w:val="center"/>
            <w:hideMark/>
          </w:tcPr>
          <w:p w:rsidR="00984D69" w:rsidRPr="00984D69" w:rsidRDefault="00984D69" w:rsidP="00984D69">
            <w:r w:rsidRPr="00984D69">
              <w:t>Fifth Generation</w:t>
            </w:r>
          </w:p>
        </w:tc>
        <w:tc>
          <w:tcPr>
            <w:tcW w:w="928" w:type="dxa"/>
            <w:tcBorders>
              <w:top w:val="nil"/>
              <w:left w:val="nil"/>
              <w:bottom w:val="nil"/>
              <w:right w:val="nil"/>
            </w:tcBorders>
            <w:shd w:val="clear" w:color="auto" w:fill="auto"/>
            <w:vAlign w:val="center"/>
            <w:hideMark/>
          </w:tcPr>
          <w:p w:rsidR="00984D69" w:rsidRPr="00984D69" w:rsidRDefault="00984D69" w:rsidP="00984D69">
            <w:r w:rsidRPr="00984D69">
              <w:t>1980-Present</w:t>
            </w:r>
          </w:p>
        </w:tc>
        <w:tc>
          <w:tcPr>
            <w:tcW w:w="1702" w:type="dxa"/>
            <w:tcBorders>
              <w:top w:val="nil"/>
              <w:left w:val="nil"/>
              <w:bottom w:val="nil"/>
              <w:right w:val="nil"/>
            </w:tcBorders>
            <w:shd w:val="clear" w:color="auto" w:fill="auto"/>
            <w:vAlign w:val="center"/>
            <w:hideMark/>
          </w:tcPr>
          <w:p w:rsidR="00984D69" w:rsidRPr="00984D69" w:rsidRDefault="00984D69" w:rsidP="00984D69">
            <w:r w:rsidRPr="00984D69">
              <w:t>Artificial Intelligence</w:t>
            </w:r>
          </w:p>
        </w:tc>
        <w:tc>
          <w:tcPr>
            <w:tcW w:w="6207" w:type="dxa"/>
            <w:tcBorders>
              <w:top w:val="nil"/>
              <w:left w:val="nil"/>
              <w:bottom w:val="nil"/>
              <w:right w:val="nil"/>
            </w:tcBorders>
            <w:shd w:val="clear" w:color="auto" w:fill="auto"/>
            <w:vAlign w:val="center"/>
            <w:hideMark/>
          </w:tcPr>
          <w:p w:rsidR="00984D69" w:rsidRPr="00984D69" w:rsidRDefault="00984D69" w:rsidP="00984D69">
            <w:r w:rsidRPr="00984D69">
              <w:t>Focuses on advancements in artificial intelligence (AI), machine learning, and natural language processing. Aims to develop computers capable of understanding human language and making decisions.</w:t>
            </w:r>
          </w:p>
        </w:tc>
      </w:tr>
    </w:tbl>
    <w:p w:rsidR="00984D69" w:rsidRPr="00984D69" w:rsidRDefault="00984D69" w:rsidP="00984D69"/>
    <w:p w:rsidR="00984D69" w:rsidRPr="00984D69" w:rsidRDefault="00EC6649" w:rsidP="00984D69">
      <w:r>
        <w:br w:type="page"/>
      </w:r>
      <w:bookmarkStart w:id="0" w:name="_GoBack"/>
      <w:bookmarkEnd w:id="0"/>
      <w:r w:rsidR="00984D69" w:rsidRPr="00984D69">
        <w:lastRenderedPageBreak/>
        <w:t>3. Components of a Computer System</w:t>
      </w:r>
    </w:p>
    <w:p w:rsidR="00984D69" w:rsidRPr="00984D69" w:rsidRDefault="00984D69" w:rsidP="00984D69">
      <w:r w:rsidRPr="00984D69">
        <w:t>A computer system comprises both hardware and software components that work together to perform various tasks:</w:t>
      </w:r>
    </w:p>
    <w:p w:rsidR="00984D69" w:rsidRPr="00984D69" w:rsidRDefault="00984D69" w:rsidP="00984D69">
      <w:r w:rsidRPr="00984D69">
        <w:t>Hardware: The tangible, physical components of a computer system.</w:t>
      </w:r>
    </w:p>
    <w:p w:rsidR="00984D69" w:rsidRPr="00984D69" w:rsidRDefault="00984D69" w:rsidP="00984D69">
      <w:r w:rsidRPr="00984D69">
        <w:t>Software: The intangible set of instructions that tells the hardware what to do.</w:t>
      </w:r>
    </w:p>
    <w:tbl>
      <w:tblPr>
        <w:tblW w:w="9830" w:type="dxa"/>
        <w:tblLook w:val="04A0" w:firstRow="1" w:lastRow="0" w:firstColumn="1" w:lastColumn="0" w:noHBand="0" w:noVBand="1"/>
      </w:tblPr>
      <w:tblGrid>
        <w:gridCol w:w="1425"/>
        <w:gridCol w:w="4200"/>
        <w:gridCol w:w="4205"/>
      </w:tblGrid>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t>Category</w:t>
            </w:r>
          </w:p>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Component</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Description</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t>Input Devices</w:t>
            </w:r>
          </w:p>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Keyboard</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A device used for typing text and commands into the computer.</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Mouse</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A pointing device used to interact with graphical elements on the screen.</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Scanner</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Converts physical documents into digital format.</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Microphone</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Captures audio input for processing or communication.</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t>Output Devices</w:t>
            </w:r>
          </w:p>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Monitor</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Displays visual output from the computer.</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Printer</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Produces hard copies of digital documents.</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Speakers</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Output audio signals generated by the computer.</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t>Processing</w:t>
            </w:r>
          </w:p>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Central Processing Unit (CPU)</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The "brain" of the computer that performs calculations and executes instructions. It includes the Arithmetic Logic Unit (ALU) and Control Unit (CU).</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t>Storage</w:t>
            </w:r>
          </w:p>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Hard Disk Drive (HDD)</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A magnetic storage device with large capacity for permanent data storage.</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Solid State Drive (SSD)</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A faster storage device with no moving parts, offering improved performance over HDDs.</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Optical Discs</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Media such as CDs and DVDs used for data storage and distribution.</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tc>
        <w:tc>
          <w:tcPr>
            <w:tcW w:w="4200" w:type="dxa"/>
            <w:tcBorders>
              <w:top w:val="nil"/>
              <w:left w:val="nil"/>
              <w:bottom w:val="nil"/>
              <w:right w:val="nil"/>
            </w:tcBorders>
            <w:shd w:val="clear" w:color="auto" w:fill="auto"/>
            <w:vAlign w:val="center"/>
            <w:hideMark/>
          </w:tcPr>
          <w:p w:rsidR="00984D69" w:rsidRPr="00984D69" w:rsidRDefault="00984D69" w:rsidP="00984D69">
            <w:r w:rsidRPr="00984D69">
              <w:t>USB Flash Drive</w:t>
            </w:r>
          </w:p>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A portable storage device that connects via USB port.</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lastRenderedPageBreak/>
              <w:t>Motherboard</w:t>
            </w:r>
          </w:p>
        </w:tc>
        <w:tc>
          <w:tcPr>
            <w:tcW w:w="4200" w:type="dxa"/>
            <w:tcBorders>
              <w:top w:val="nil"/>
              <w:left w:val="nil"/>
              <w:bottom w:val="nil"/>
              <w:right w:val="nil"/>
            </w:tcBorders>
            <w:shd w:val="clear" w:color="auto" w:fill="auto"/>
            <w:vAlign w:val="center"/>
            <w:hideMark/>
          </w:tcPr>
          <w:p w:rsidR="00984D69" w:rsidRPr="00984D69" w:rsidRDefault="00984D69" w:rsidP="00984D69"/>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The main circuit board that connects all hardware components, including the CPU, memory, and peripheral devices.</w:t>
            </w:r>
          </w:p>
        </w:tc>
      </w:tr>
      <w:tr w:rsidR="00984D69" w:rsidRPr="00984D69" w:rsidTr="00EC6649">
        <w:trPr>
          <w:trHeight w:val="20"/>
        </w:trPr>
        <w:tc>
          <w:tcPr>
            <w:tcW w:w="1425" w:type="dxa"/>
            <w:tcBorders>
              <w:top w:val="nil"/>
              <w:left w:val="nil"/>
              <w:bottom w:val="nil"/>
              <w:right w:val="nil"/>
            </w:tcBorders>
            <w:shd w:val="clear" w:color="auto" w:fill="auto"/>
            <w:vAlign w:val="center"/>
            <w:hideMark/>
          </w:tcPr>
          <w:p w:rsidR="00984D69" w:rsidRPr="00984D69" w:rsidRDefault="00984D69" w:rsidP="00984D69">
            <w:r w:rsidRPr="00984D69">
              <w:t>Power Supply Unit (PSU)</w:t>
            </w:r>
          </w:p>
        </w:tc>
        <w:tc>
          <w:tcPr>
            <w:tcW w:w="4200" w:type="dxa"/>
            <w:tcBorders>
              <w:top w:val="nil"/>
              <w:left w:val="nil"/>
              <w:bottom w:val="nil"/>
              <w:right w:val="nil"/>
            </w:tcBorders>
            <w:shd w:val="clear" w:color="auto" w:fill="auto"/>
            <w:vAlign w:val="center"/>
            <w:hideMark/>
          </w:tcPr>
          <w:p w:rsidR="00984D69" w:rsidRPr="00984D69" w:rsidRDefault="00984D69" w:rsidP="00984D69"/>
        </w:tc>
        <w:tc>
          <w:tcPr>
            <w:tcW w:w="4205" w:type="dxa"/>
            <w:tcBorders>
              <w:top w:val="nil"/>
              <w:left w:val="nil"/>
              <w:bottom w:val="nil"/>
              <w:right w:val="nil"/>
            </w:tcBorders>
            <w:shd w:val="clear" w:color="auto" w:fill="auto"/>
            <w:vAlign w:val="center"/>
            <w:hideMark/>
          </w:tcPr>
          <w:p w:rsidR="00984D69" w:rsidRPr="00984D69" w:rsidRDefault="00984D69" w:rsidP="00984D69">
            <w:r w:rsidRPr="00984D69">
              <w:t>Provides electrical power to all components of the computer.</w:t>
            </w:r>
          </w:p>
        </w:tc>
      </w:tr>
    </w:tbl>
    <w:p w:rsidR="00984D69" w:rsidRPr="00984D69" w:rsidRDefault="00984D69" w:rsidP="00984D69"/>
    <w:p w:rsidR="00EC6649" w:rsidRDefault="00EC6649">
      <w:r>
        <w:br w:type="page"/>
      </w:r>
    </w:p>
    <w:p w:rsidR="00984D69" w:rsidRPr="00984D69" w:rsidRDefault="00984D69" w:rsidP="00984D69">
      <w:r w:rsidRPr="00984D69">
        <w:lastRenderedPageBreak/>
        <w:t>4. Computer Hardware</w:t>
      </w:r>
    </w:p>
    <w:p w:rsidR="00984D69" w:rsidRDefault="00984D69" w:rsidP="00984D69">
      <w:r w:rsidRPr="00984D69">
        <w:t>Hardware components are categorized based on their functions:</w:t>
      </w:r>
    </w:p>
    <w:tbl>
      <w:tblPr>
        <w:tblW w:w="6980" w:type="dxa"/>
        <w:tblLook w:val="04A0" w:firstRow="1" w:lastRow="0" w:firstColumn="1" w:lastColumn="0" w:noHBand="0" w:noVBand="1"/>
      </w:tblPr>
      <w:tblGrid>
        <w:gridCol w:w="1261"/>
        <w:gridCol w:w="1421"/>
        <w:gridCol w:w="4298"/>
      </w:tblGrid>
      <w:tr w:rsidR="00984D69" w:rsidRPr="00984D69" w:rsidTr="00984D69">
        <w:trPr>
          <w:trHeight w:val="3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jc w:val="center"/>
              <w:rPr>
                <w:rFonts w:ascii="Calibri" w:eastAsia="Times New Roman" w:hAnsi="Calibri" w:cs="Calibri"/>
                <w:b/>
                <w:bCs/>
                <w:color w:val="000000"/>
              </w:rPr>
            </w:pPr>
            <w:r w:rsidRPr="00984D69">
              <w:rPr>
                <w:rFonts w:ascii="Calibri" w:eastAsia="Times New Roman" w:hAnsi="Calibri" w:cs="Calibri"/>
                <w:b/>
                <w:bCs/>
                <w:color w:val="000000"/>
              </w:rPr>
              <w:t>Category</w:t>
            </w: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jc w:val="center"/>
              <w:rPr>
                <w:rFonts w:ascii="Calibri" w:eastAsia="Times New Roman" w:hAnsi="Calibri" w:cs="Calibri"/>
                <w:b/>
                <w:bCs/>
                <w:color w:val="000000"/>
              </w:rPr>
            </w:pPr>
            <w:r w:rsidRPr="00984D69">
              <w:rPr>
                <w:rFonts w:ascii="Calibri" w:eastAsia="Times New Roman" w:hAnsi="Calibri" w:cs="Calibri"/>
                <w:b/>
                <w:bCs/>
                <w:color w:val="000000"/>
              </w:rPr>
              <w:t>Type</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jc w:val="center"/>
              <w:rPr>
                <w:rFonts w:ascii="Calibri" w:eastAsia="Times New Roman" w:hAnsi="Calibri" w:cs="Calibri"/>
                <w:b/>
                <w:bCs/>
                <w:color w:val="000000"/>
              </w:rPr>
            </w:pPr>
            <w:r w:rsidRPr="00984D69">
              <w:rPr>
                <w:rFonts w:ascii="Calibri" w:eastAsia="Times New Roman" w:hAnsi="Calibri" w:cs="Calibri"/>
                <w:b/>
                <w:bCs/>
                <w:color w:val="000000"/>
              </w:rPr>
              <w:t>Description</w:t>
            </w:r>
          </w:p>
        </w:tc>
      </w:tr>
      <w:tr w:rsidR="00984D69" w:rsidRPr="00984D69" w:rsidTr="00984D69">
        <w:trPr>
          <w:trHeight w:val="9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b/>
                <w:bCs/>
                <w:color w:val="000000"/>
              </w:rPr>
            </w:pPr>
            <w:r w:rsidRPr="00984D69">
              <w:rPr>
                <w:rFonts w:ascii="Calibri" w:eastAsia="Times New Roman" w:hAnsi="Calibri" w:cs="Calibri"/>
                <w:b/>
                <w:bCs/>
                <w:color w:val="000000"/>
              </w:rPr>
              <w:t>System Software</w:t>
            </w: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Operating System (OS)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Manages hardware resources and provides services for application software. Examples include Windows, macOS, and Linux.</w:t>
            </w:r>
          </w:p>
        </w:tc>
      </w:tr>
      <w:tr w:rsidR="00984D69" w:rsidRPr="00984D69" w:rsidTr="00984D69">
        <w:trPr>
          <w:trHeight w:val="6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Device Drivers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Programs that allow the OS to communicate with hardware devices, ensuring proper functionality.</w:t>
            </w:r>
          </w:p>
        </w:tc>
      </w:tr>
      <w:tr w:rsidR="00984D69" w:rsidRPr="00984D69" w:rsidTr="00984D69">
        <w:trPr>
          <w:trHeight w:val="9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Utility Programs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Perform maintenance tasks such as virus scanning, disk defragmentation, and system backups.</w:t>
            </w:r>
          </w:p>
        </w:tc>
      </w:tr>
      <w:tr w:rsidR="00984D69" w:rsidRPr="00984D69" w:rsidTr="00984D69">
        <w:trPr>
          <w:trHeight w:val="9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b/>
                <w:bCs/>
                <w:color w:val="000000"/>
              </w:rPr>
            </w:pPr>
            <w:r w:rsidRPr="00984D69">
              <w:rPr>
                <w:rFonts w:ascii="Calibri" w:eastAsia="Times New Roman" w:hAnsi="Calibri" w:cs="Calibri"/>
                <w:b/>
                <w:bCs/>
                <w:color w:val="000000"/>
              </w:rPr>
              <w:t>Application Software</w:t>
            </w: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Word Processors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Used for creating and editing text documents. Examples include Microsoft Word and Google Docs.</w:t>
            </w:r>
          </w:p>
        </w:tc>
      </w:tr>
      <w:tr w:rsidR="00984D69" w:rsidRPr="00984D69" w:rsidTr="00984D69">
        <w:trPr>
          <w:trHeight w:val="9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Spreadsheets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Applications for organizing, analyzing, and storing data in tabular form. Examples include Microsoft Excel and Google Sheets.</w:t>
            </w:r>
          </w:p>
        </w:tc>
      </w:tr>
      <w:tr w:rsidR="00984D69" w:rsidRPr="00984D69" w:rsidTr="00984D69">
        <w:trPr>
          <w:trHeight w:val="9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Web Browsers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Software for accessing and navigating the internet. Examples include Google Chrome and Mozilla Firefox.</w:t>
            </w:r>
          </w:p>
        </w:tc>
      </w:tr>
      <w:tr w:rsidR="00984D69" w:rsidRPr="00984D69" w:rsidTr="00984D69">
        <w:trPr>
          <w:trHeight w:val="900"/>
        </w:trPr>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Media Players</w:t>
            </w:r>
          </w:p>
        </w:tc>
        <w:tc>
          <w:tcPr>
            <w:tcW w:w="5060" w:type="dxa"/>
            <w:tcBorders>
              <w:top w:val="nil"/>
              <w:left w:val="nil"/>
              <w:bottom w:val="nil"/>
              <w:right w:val="nil"/>
            </w:tcBorders>
            <w:shd w:val="clear" w:color="auto" w:fill="auto"/>
            <w:vAlign w:val="center"/>
            <w:hideMark/>
          </w:tcPr>
          <w:p w:rsidR="00984D69" w:rsidRPr="00984D69" w:rsidRDefault="00984D69" w:rsidP="00984D69">
            <w:pPr>
              <w:spacing w:after="0" w:line="240" w:lineRule="auto"/>
              <w:rPr>
                <w:rFonts w:ascii="Calibri" w:eastAsia="Times New Roman" w:hAnsi="Calibri" w:cs="Calibri"/>
                <w:color w:val="000000"/>
              </w:rPr>
            </w:pPr>
            <w:r w:rsidRPr="00984D69">
              <w:rPr>
                <w:rFonts w:ascii="Calibri" w:eastAsia="Times New Roman" w:hAnsi="Calibri" w:cs="Calibri"/>
                <w:color w:val="000000"/>
              </w:rPr>
              <w:t>Programs that play audio and video files. Examples include VLC Media Player and Windows Media Player.</w:t>
            </w:r>
          </w:p>
        </w:tc>
      </w:tr>
    </w:tbl>
    <w:p w:rsidR="00984D69" w:rsidRPr="00984D69" w:rsidRDefault="00984D69" w:rsidP="00984D69"/>
    <w:p w:rsidR="00984D69" w:rsidRPr="00984D69" w:rsidRDefault="00984D69" w:rsidP="00984D69">
      <w:r w:rsidRPr="00984D69">
        <w:t>Input Devices: Allow users to input data into the computer. Examples include:</w:t>
      </w:r>
    </w:p>
    <w:p w:rsidR="00984D69" w:rsidRPr="00984D69" w:rsidRDefault="00984D69" w:rsidP="00984D69">
      <w:r w:rsidRPr="00984D69">
        <w:t>Keyboard: Used for typing text and commands.</w:t>
      </w:r>
    </w:p>
    <w:p w:rsidR="00984D69" w:rsidRPr="00984D69" w:rsidRDefault="00984D69" w:rsidP="00984D69">
      <w:r w:rsidRPr="00984D69">
        <w:t>Mouse: A pointing device used to interact with graphical elements on the screen.</w:t>
      </w:r>
    </w:p>
    <w:p w:rsidR="00984D69" w:rsidRPr="00984D69" w:rsidRDefault="00984D69" w:rsidP="00984D69">
      <w:r w:rsidRPr="00984D69">
        <w:t>Scanner: Converts physical documents into digital format.</w:t>
      </w:r>
    </w:p>
    <w:p w:rsidR="00984D69" w:rsidRPr="00984D69" w:rsidRDefault="00984D69" w:rsidP="00984D69">
      <w:r w:rsidRPr="00984D69">
        <w:t>Microphone: Captures audio input.</w:t>
      </w:r>
    </w:p>
    <w:p w:rsidR="00984D69" w:rsidRPr="00984D69" w:rsidRDefault="00984D69" w:rsidP="00984D69">
      <w:r w:rsidRPr="00984D69">
        <w:t>Output Devices: Display or output information from the computer. Examples include:</w:t>
      </w:r>
    </w:p>
    <w:p w:rsidR="00984D69" w:rsidRPr="00984D69" w:rsidRDefault="00984D69" w:rsidP="00984D69">
      <w:r w:rsidRPr="00984D69">
        <w:t>Monitor: Displays visual output.</w:t>
      </w:r>
    </w:p>
    <w:p w:rsidR="00984D69" w:rsidRPr="00984D69" w:rsidRDefault="00984D69" w:rsidP="00984D69">
      <w:r w:rsidRPr="00984D69">
        <w:t>Printer: Produces hard copies of digital documents.</w:t>
      </w:r>
    </w:p>
    <w:p w:rsidR="00984D69" w:rsidRPr="00984D69" w:rsidRDefault="00984D69" w:rsidP="00984D69">
      <w:r w:rsidRPr="00984D69">
        <w:t>Speakers: Output audio signals.</w:t>
      </w:r>
    </w:p>
    <w:p w:rsidR="00984D69" w:rsidRPr="00984D69" w:rsidRDefault="00984D69" w:rsidP="00984D69">
      <w:r w:rsidRPr="00984D69">
        <w:t>Processing Device:</w:t>
      </w:r>
    </w:p>
    <w:p w:rsidR="00984D69" w:rsidRPr="00984D69" w:rsidRDefault="00984D69" w:rsidP="00984D69">
      <w:r w:rsidRPr="00984D69">
        <w:t>Central Processing Unit (CPU): Often referred to as the "brain" of the computer, the CPU performs calculations and executes instructions. It consists of:</w:t>
      </w:r>
    </w:p>
    <w:p w:rsidR="00984D69" w:rsidRPr="00984D69" w:rsidRDefault="00984D69" w:rsidP="00984D69">
      <w:r w:rsidRPr="00984D69">
        <w:lastRenderedPageBreak/>
        <w:t>Arithmetic Logic Unit (ALU): Performs arithmetic and logical operations.</w:t>
      </w:r>
    </w:p>
    <w:p w:rsidR="00984D69" w:rsidRPr="00984D69" w:rsidRDefault="00984D69" w:rsidP="00984D69">
      <w:r w:rsidRPr="00984D69">
        <w:t>Control Unit (CU): Directs operations within the processor.</w:t>
      </w:r>
    </w:p>
    <w:p w:rsidR="00984D69" w:rsidRPr="00984D69" w:rsidRDefault="00984D69" w:rsidP="00984D69">
      <w:r w:rsidRPr="00984D69">
        <w:t>Storage Devices:</w:t>
      </w:r>
    </w:p>
    <w:p w:rsidR="00984D69" w:rsidRPr="00984D69" w:rsidRDefault="00984D69" w:rsidP="00984D69">
      <w:r w:rsidRPr="00984D69">
        <w:t>Primary Storage (RAM): Temporary storage that holds data currently being used.</w:t>
      </w:r>
    </w:p>
    <w:p w:rsidR="00984D69" w:rsidRPr="00984D69" w:rsidRDefault="00984D69" w:rsidP="00984D69">
      <w:r w:rsidRPr="00984D69">
        <w:t>Secondary Storage: Permanent storage for data and programs. Examples include:</w:t>
      </w:r>
    </w:p>
    <w:p w:rsidR="00984D69" w:rsidRPr="00984D69" w:rsidRDefault="00984D69" w:rsidP="00984D69">
      <w:r w:rsidRPr="00984D69">
        <w:t>Hard Disk Drives (HDD): Magnetic storage devices with large capacities.</w:t>
      </w:r>
    </w:p>
    <w:p w:rsidR="00984D69" w:rsidRPr="00984D69" w:rsidRDefault="00984D69" w:rsidP="00984D69">
      <w:r w:rsidRPr="00984D69">
        <w:t>Solid State Drives (SSD): Faster storage devices with no moving parts.</w:t>
      </w:r>
    </w:p>
    <w:p w:rsidR="00984D69" w:rsidRPr="00984D69" w:rsidRDefault="00984D69" w:rsidP="00984D69">
      <w:r w:rsidRPr="00984D69">
        <w:t>Optical Discs: CDs, DVDs used for media storage.</w:t>
      </w:r>
    </w:p>
    <w:p w:rsidR="00984D69" w:rsidRPr="00984D69" w:rsidRDefault="00984D69" w:rsidP="00984D69">
      <w:r w:rsidRPr="00984D69">
        <w:t>USB Flash Drives: Portable storage devices.</w:t>
      </w:r>
    </w:p>
    <w:p w:rsidR="00984D69" w:rsidRPr="00984D69" w:rsidRDefault="00984D69" w:rsidP="00984D69">
      <w:r w:rsidRPr="00984D69">
        <w:t>Motherboard: The main circuit board that connects all hardware components, including the CPU, memory, and peripheral devices.</w:t>
      </w:r>
    </w:p>
    <w:p w:rsidR="00984D69" w:rsidRPr="00984D69" w:rsidRDefault="00984D69" w:rsidP="00984D69">
      <w:r w:rsidRPr="00984D69">
        <w:t>Power Supply Unit (PSU): Provides power to all components of the computer.</w:t>
      </w:r>
    </w:p>
    <w:p w:rsidR="00984D69" w:rsidRPr="00984D69" w:rsidRDefault="00984D69" w:rsidP="00984D69">
      <w:r w:rsidRPr="00984D69">
        <w:t>5. Computer Software</w:t>
      </w:r>
    </w:p>
    <w:p w:rsidR="00984D69" w:rsidRPr="00984D69" w:rsidRDefault="00984D69" w:rsidP="00984D69">
      <w:r w:rsidRPr="00984D69">
        <w:t>Software is divided into two main categories:</w:t>
      </w:r>
    </w:p>
    <w:p w:rsidR="00984D69" w:rsidRPr="00984D69" w:rsidRDefault="00984D69" w:rsidP="00984D69">
      <w:r w:rsidRPr="00984D69">
        <w:t>System Software: Manages and controls hardware components and provides a platform for running application software. It includes:</w:t>
      </w:r>
    </w:p>
    <w:p w:rsidR="00984D69" w:rsidRPr="00984D69" w:rsidRDefault="00984D69" w:rsidP="00984D69">
      <w:r w:rsidRPr="00984D69">
        <w:t>Operating Systems (OS): Examples are Windows, macOS, Linux.</w:t>
      </w:r>
    </w:p>
    <w:p w:rsidR="00984D69" w:rsidRPr="00984D69" w:rsidRDefault="00984D69" w:rsidP="00984D69">
      <w:r w:rsidRPr="00984D69">
        <w:t>Device Drivers: Programs that allow the OS to communicate with hardware devices.</w:t>
      </w:r>
    </w:p>
    <w:p w:rsidR="00984D69" w:rsidRPr="00984D69" w:rsidRDefault="00984D69" w:rsidP="00984D69">
      <w:r w:rsidRPr="00984D69">
        <w:t>Utility Programs: Perform maintenance tasks like virus scanning, disk defragmentation.</w:t>
      </w:r>
    </w:p>
    <w:p w:rsidR="00984D69" w:rsidRPr="00984D69" w:rsidRDefault="00984D69" w:rsidP="00984D69">
      <w:r w:rsidRPr="00984D69">
        <w:t>Application Software: Designed to help users perform specific tasks. Examples include:</w:t>
      </w:r>
    </w:p>
    <w:p w:rsidR="00984D69" w:rsidRPr="00984D69" w:rsidRDefault="00984D69" w:rsidP="00984D69">
      <w:r w:rsidRPr="00984D69">
        <w:t>Word Processors: Microsoft Word, Google Docs.</w:t>
      </w:r>
    </w:p>
    <w:p w:rsidR="00984D69" w:rsidRPr="00984D69" w:rsidRDefault="00984D69" w:rsidP="00984D69">
      <w:r w:rsidRPr="00984D69">
        <w:t>Spreadsheets: Microsoft Excel, Google Sheets.</w:t>
      </w:r>
    </w:p>
    <w:p w:rsidR="00984D69" w:rsidRPr="00984D69" w:rsidRDefault="00984D69" w:rsidP="00984D69">
      <w:r w:rsidRPr="00984D69">
        <w:t>Web Browsers: Google Chrome, Mozilla Firefox.</w:t>
      </w:r>
    </w:p>
    <w:p w:rsidR="00984D69" w:rsidRPr="00984D69" w:rsidRDefault="00984D69" w:rsidP="00984D69">
      <w:r w:rsidRPr="00984D69">
        <w:t>Media Players: VLC Media Player, Windows Media Player.</w:t>
      </w:r>
    </w:p>
    <w:p w:rsidR="0077321E" w:rsidRDefault="0077321E" w:rsidP="00984D69"/>
    <w:p w:rsidR="00EC6649" w:rsidRPr="00EC6649" w:rsidRDefault="00EC6649" w:rsidP="00EC6649">
      <w:r w:rsidRPr="00EC6649">
        <w:t>Operating Systems</w:t>
      </w:r>
    </w:p>
    <w:p w:rsidR="00EC6649" w:rsidRPr="00EC6649" w:rsidRDefault="00EC6649" w:rsidP="00EC6649">
      <w:r w:rsidRPr="00EC6649">
        <w:t>The operating system (OS) is system software that manages hardware and software resources:</w:t>
      </w:r>
    </w:p>
    <w:p w:rsidR="00EC6649" w:rsidRPr="00EC6649" w:rsidRDefault="00EC6649" w:rsidP="00EC6649">
      <w:r w:rsidRPr="00EC6649">
        <w:t>Functions of an OS:</w:t>
      </w:r>
    </w:p>
    <w:p w:rsidR="00EC6649" w:rsidRPr="00EC6649" w:rsidRDefault="00EC6649" w:rsidP="00EC6649">
      <w:r w:rsidRPr="00EC6649">
        <w:t>Managing hardware resources.</w:t>
      </w:r>
    </w:p>
    <w:p w:rsidR="00EC6649" w:rsidRPr="00EC6649" w:rsidRDefault="00EC6649" w:rsidP="00EC6649">
      <w:r w:rsidRPr="00EC6649">
        <w:lastRenderedPageBreak/>
        <w:t>Providing a user interface.</w:t>
      </w:r>
    </w:p>
    <w:p w:rsidR="00EC6649" w:rsidRPr="00EC6649" w:rsidRDefault="00EC6649" w:rsidP="00EC6649">
      <w:r w:rsidRPr="00EC6649">
        <w:t>Executing and providing services for applications.</w:t>
      </w:r>
    </w:p>
    <w:p w:rsidR="00EC6649" w:rsidRPr="00EC6649" w:rsidRDefault="00EC6649" w:rsidP="00EC6649">
      <w:r w:rsidRPr="00EC6649">
        <w:t>Examples of Operating Systems:</w:t>
      </w:r>
    </w:p>
    <w:p w:rsidR="00EC6649" w:rsidRPr="00EC6649" w:rsidRDefault="00EC6649" w:rsidP="00EC6649">
      <w:r w:rsidRPr="00EC6649">
        <w:t>Microsoft Windows</w:t>
      </w:r>
    </w:p>
    <w:p w:rsidR="00EC6649" w:rsidRPr="00EC6649" w:rsidRDefault="00EC6649" w:rsidP="00EC6649">
      <w:r w:rsidRPr="00EC6649">
        <w:t>macOS</w:t>
      </w:r>
    </w:p>
    <w:p w:rsidR="00EC6649" w:rsidRPr="00EC6649" w:rsidRDefault="00EC6649" w:rsidP="00EC6649">
      <w:r w:rsidRPr="00EC6649">
        <w:t>Linux</w:t>
      </w:r>
    </w:p>
    <w:p w:rsidR="00EC6649" w:rsidRPr="00EC6649" w:rsidRDefault="00EC6649" w:rsidP="00EC6649">
      <w:r>
        <w:t>6.</w:t>
      </w:r>
      <w:r w:rsidRPr="00EC6649">
        <w:t xml:space="preserve"> Computer Networks</w:t>
      </w:r>
    </w:p>
    <w:p w:rsidR="00EC6649" w:rsidRPr="00EC6649" w:rsidRDefault="00EC6649" w:rsidP="00EC6649">
      <w:r w:rsidRPr="00EC6649">
        <w:t>A computer network is a collection of interconnected devices that can communicate and share resources:</w:t>
      </w:r>
    </w:p>
    <w:p w:rsidR="00EC6649" w:rsidRPr="00EC6649" w:rsidRDefault="00EC6649" w:rsidP="00EC6649">
      <w:r w:rsidRPr="00EC6649">
        <w:t>Types of Networks:</w:t>
      </w:r>
    </w:p>
    <w:p w:rsidR="00EC6649" w:rsidRPr="00EC6649" w:rsidRDefault="00EC6649" w:rsidP="00EC6649">
      <w:r w:rsidRPr="00EC6649">
        <w:t>Local Area Network (LAN): Covers a small geographic area, like an office.</w:t>
      </w:r>
    </w:p>
    <w:p w:rsidR="00EC6649" w:rsidRPr="00EC6649" w:rsidRDefault="00EC6649" w:rsidP="00EC6649">
      <w:r w:rsidRPr="00EC6649">
        <w:t>Wide Area Network (WAN): Spans large geographic areas, such as countries.</w:t>
      </w:r>
    </w:p>
    <w:p w:rsidR="00EC6649" w:rsidRPr="00EC6649" w:rsidRDefault="00EC6649" w:rsidP="00EC6649">
      <w:r w:rsidRPr="00EC6649">
        <w:t>Metropolitan Area Network (MAN): Covers a city or campus.</w:t>
      </w:r>
    </w:p>
    <w:p w:rsidR="00EC6649" w:rsidRPr="00EC6649" w:rsidRDefault="00EC6649" w:rsidP="00EC6649">
      <w:r w:rsidRPr="00EC6649">
        <w:t>Personal Area Network (PAN): Covers a very small area, typically within a range of a single person.</w:t>
      </w:r>
    </w:p>
    <w:p w:rsidR="00EC6649" w:rsidRPr="00EC6649" w:rsidRDefault="00EC6649" w:rsidP="00EC6649"/>
    <w:sectPr w:rsidR="00EC6649" w:rsidRPr="00EC6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F5865"/>
    <w:multiLevelType w:val="multilevel"/>
    <w:tmpl w:val="DA00C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635A7"/>
    <w:multiLevelType w:val="multilevel"/>
    <w:tmpl w:val="0B72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CD22BF"/>
    <w:multiLevelType w:val="multilevel"/>
    <w:tmpl w:val="6442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1772C7"/>
    <w:multiLevelType w:val="multilevel"/>
    <w:tmpl w:val="F540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440E3C"/>
    <w:multiLevelType w:val="multilevel"/>
    <w:tmpl w:val="87960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DD7838"/>
    <w:multiLevelType w:val="multilevel"/>
    <w:tmpl w:val="8AD48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F60112"/>
    <w:multiLevelType w:val="multilevel"/>
    <w:tmpl w:val="9CCC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BD5402"/>
    <w:multiLevelType w:val="multilevel"/>
    <w:tmpl w:val="535C8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34219"/>
    <w:multiLevelType w:val="multilevel"/>
    <w:tmpl w:val="D6E0E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811471"/>
    <w:multiLevelType w:val="multilevel"/>
    <w:tmpl w:val="DE420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6500CB"/>
    <w:multiLevelType w:val="multilevel"/>
    <w:tmpl w:val="379E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C251F3"/>
    <w:multiLevelType w:val="multilevel"/>
    <w:tmpl w:val="357E8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C268D3"/>
    <w:multiLevelType w:val="multilevel"/>
    <w:tmpl w:val="4C46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3E62AC"/>
    <w:multiLevelType w:val="multilevel"/>
    <w:tmpl w:val="36804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B872AA"/>
    <w:multiLevelType w:val="multilevel"/>
    <w:tmpl w:val="6B2C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C040B7"/>
    <w:multiLevelType w:val="multilevel"/>
    <w:tmpl w:val="D8445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C7F0784"/>
    <w:multiLevelType w:val="multilevel"/>
    <w:tmpl w:val="05C496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B470C2"/>
    <w:multiLevelType w:val="multilevel"/>
    <w:tmpl w:val="0D20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4F1CF2"/>
    <w:multiLevelType w:val="multilevel"/>
    <w:tmpl w:val="629E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8D1157"/>
    <w:multiLevelType w:val="multilevel"/>
    <w:tmpl w:val="D58CF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9"/>
  </w:num>
  <w:num w:numId="3">
    <w:abstractNumId w:val="11"/>
  </w:num>
  <w:num w:numId="4">
    <w:abstractNumId w:val="3"/>
  </w:num>
  <w:num w:numId="5">
    <w:abstractNumId w:val="6"/>
  </w:num>
  <w:num w:numId="6">
    <w:abstractNumId w:val="8"/>
  </w:num>
  <w:num w:numId="7">
    <w:abstractNumId w:val="17"/>
  </w:num>
  <w:num w:numId="8">
    <w:abstractNumId w:val="0"/>
  </w:num>
  <w:num w:numId="9">
    <w:abstractNumId w:val="16"/>
  </w:num>
  <w:num w:numId="10">
    <w:abstractNumId w:val="15"/>
  </w:num>
  <w:num w:numId="11">
    <w:abstractNumId w:val="2"/>
  </w:num>
  <w:num w:numId="12">
    <w:abstractNumId w:val="14"/>
  </w:num>
  <w:num w:numId="13">
    <w:abstractNumId w:val="4"/>
  </w:num>
  <w:num w:numId="14">
    <w:abstractNumId w:val="18"/>
  </w:num>
  <w:num w:numId="15">
    <w:abstractNumId w:val="12"/>
  </w:num>
  <w:num w:numId="16">
    <w:abstractNumId w:val="1"/>
  </w:num>
  <w:num w:numId="17">
    <w:abstractNumId w:val="13"/>
  </w:num>
  <w:num w:numId="18">
    <w:abstractNumId w:val="9"/>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69"/>
    <w:rsid w:val="0011613F"/>
    <w:rsid w:val="00297741"/>
    <w:rsid w:val="00306574"/>
    <w:rsid w:val="00602051"/>
    <w:rsid w:val="0077321E"/>
    <w:rsid w:val="00984D69"/>
    <w:rsid w:val="00A25B60"/>
    <w:rsid w:val="00D8663B"/>
    <w:rsid w:val="00DF22FF"/>
    <w:rsid w:val="00EC6649"/>
    <w:rsid w:val="00F6109C"/>
    <w:rsid w:val="00FF3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B5B6"/>
  <w15:chartTrackingRefBased/>
  <w15:docId w15:val="{F744E0D2-2238-4506-BF8F-44A06788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4D6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4D69"/>
    <w:rPr>
      <w:b/>
      <w:bCs/>
    </w:rPr>
  </w:style>
  <w:style w:type="character" w:styleId="Emphasis">
    <w:name w:val="Emphasis"/>
    <w:basedOn w:val="DefaultParagraphFont"/>
    <w:uiPriority w:val="20"/>
    <w:qFormat/>
    <w:rsid w:val="00984D69"/>
    <w:rPr>
      <w:i/>
      <w:iCs/>
    </w:rPr>
  </w:style>
  <w:style w:type="table" w:styleId="PlainTable1">
    <w:name w:val="Plain Table 1"/>
    <w:basedOn w:val="TableNormal"/>
    <w:uiPriority w:val="41"/>
    <w:rsid w:val="00984D6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984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79567">
      <w:bodyDiv w:val="1"/>
      <w:marLeft w:val="0"/>
      <w:marRight w:val="0"/>
      <w:marTop w:val="0"/>
      <w:marBottom w:val="0"/>
      <w:divBdr>
        <w:top w:val="none" w:sz="0" w:space="0" w:color="auto"/>
        <w:left w:val="none" w:sz="0" w:space="0" w:color="auto"/>
        <w:bottom w:val="none" w:sz="0" w:space="0" w:color="auto"/>
        <w:right w:val="none" w:sz="0" w:space="0" w:color="auto"/>
      </w:divBdr>
    </w:div>
    <w:div w:id="484929341">
      <w:bodyDiv w:val="1"/>
      <w:marLeft w:val="0"/>
      <w:marRight w:val="0"/>
      <w:marTop w:val="0"/>
      <w:marBottom w:val="0"/>
      <w:divBdr>
        <w:top w:val="none" w:sz="0" w:space="0" w:color="auto"/>
        <w:left w:val="none" w:sz="0" w:space="0" w:color="auto"/>
        <w:bottom w:val="none" w:sz="0" w:space="0" w:color="auto"/>
        <w:right w:val="none" w:sz="0" w:space="0" w:color="auto"/>
      </w:divBdr>
    </w:div>
    <w:div w:id="489298640">
      <w:bodyDiv w:val="1"/>
      <w:marLeft w:val="0"/>
      <w:marRight w:val="0"/>
      <w:marTop w:val="0"/>
      <w:marBottom w:val="0"/>
      <w:divBdr>
        <w:top w:val="none" w:sz="0" w:space="0" w:color="auto"/>
        <w:left w:val="none" w:sz="0" w:space="0" w:color="auto"/>
        <w:bottom w:val="none" w:sz="0" w:space="0" w:color="auto"/>
        <w:right w:val="none" w:sz="0" w:space="0" w:color="auto"/>
      </w:divBdr>
    </w:div>
    <w:div w:id="609435441">
      <w:bodyDiv w:val="1"/>
      <w:marLeft w:val="0"/>
      <w:marRight w:val="0"/>
      <w:marTop w:val="0"/>
      <w:marBottom w:val="0"/>
      <w:divBdr>
        <w:top w:val="none" w:sz="0" w:space="0" w:color="auto"/>
        <w:left w:val="none" w:sz="0" w:space="0" w:color="auto"/>
        <w:bottom w:val="none" w:sz="0" w:space="0" w:color="auto"/>
        <w:right w:val="none" w:sz="0" w:space="0" w:color="auto"/>
      </w:divBdr>
    </w:div>
    <w:div w:id="977108167">
      <w:bodyDiv w:val="1"/>
      <w:marLeft w:val="0"/>
      <w:marRight w:val="0"/>
      <w:marTop w:val="0"/>
      <w:marBottom w:val="0"/>
      <w:divBdr>
        <w:top w:val="none" w:sz="0" w:space="0" w:color="auto"/>
        <w:left w:val="none" w:sz="0" w:space="0" w:color="auto"/>
        <w:bottom w:val="none" w:sz="0" w:space="0" w:color="auto"/>
        <w:right w:val="none" w:sz="0" w:space="0" w:color="auto"/>
      </w:divBdr>
    </w:div>
    <w:div w:id="1138916175">
      <w:bodyDiv w:val="1"/>
      <w:marLeft w:val="0"/>
      <w:marRight w:val="0"/>
      <w:marTop w:val="0"/>
      <w:marBottom w:val="0"/>
      <w:divBdr>
        <w:top w:val="none" w:sz="0" w:space="0" w:color="auto"/>
        <w:left w:val="none" w:sz="0" w:space="0" w:color="auto"/>
        <w:bottom w:val="none" w:sz="0" w:space="0" w:color="auto"/>
        <w:right w:val="none" w:sz="0" w:space="0" w:color="auto"/>
      </w:divBdr>
    </w:div>
    <w:div w:id="1159151291">
      <w:bodyDiv w:val="1"/>
      <w:marLeft w:val="0"/>
      <w:marRight w:val="0"/>
      <w:marTop w:val="0"/>
      <w:marBottom w:val="0"/>
      <w:divBdr>
        <w:top w:val="none" w:sz="0" w:space="0" w:color="auto"/>
        <w:left w:val="none" w:sz="0" w:space="0" w:color="auto"/>
        <w:bottom w:val="none" w:sz="0" w:space="0" w:color="auto"/>
        <w:right w:val="none" w:sz="0" w:space="0" w:color="auto"/>
      </w:divBdr>
    </w:div>
    <w:div w:id="1553999324">
      <w:bodyDiv w:val="1"/>
      <w:marLeft w:val="0"/>
      <w:marRight w:val="0"/>
      <w:marTop w:val="0"/>
      <w:marBottom w:val="0"/>
      <w:divBdr>
        <w:top w:val="none" w:sz="0" w:space="0" w:color="auto"/>
        <w:left w:val="none" w:sz="0" w:space="0" w:color="auto"/>
        <w:bottom w:val="none" w:sz="0" w:space="0" w:color="auto"/>
        <w:right w:val="none" w:sz="0" w:space="0" w:color="auto"/>
      </w:divBdr>
    </w:div>
    <w:div w:id="1701206387">
      <w:bodyDiv w:val="1"/>
      <w:marLeft w:val="0"/>
      <w:marRight w:val="0"/>
      <w:marTop w:val="0"/>
      <w:marBottom w:val="0"/>
      <w:divBdr>
        <w:top w:val="none" w:sz="0" w:space="0" w:color="auto"/>
        <w:left w:val="none" w:sz="0" w:space="0" w:color="auto"/>
        <w:bottom w:val="none" w:sz="0" w:space="0" w:color="auto"/>
        <w:right w:val="none" w:sz="0" w:space="0" w:color="auto"/>
      </w:divBdr>
    </w:div>
    <w:div w:id="2026587094">
      <w:bodyDiv w:val="1"/>
      <w:marLeft w:val="0"/>
      <w:marRight w:val="0"/>
      <w:marTop w:val="0"/>
      <w:marBottom w:val="0"/>
      <w:divBdr>
        <w:top w:val="none" w:sz="0" w:space="0" w:color="auto"/>
        <w:left w:val="none" w:sz="0" w:space="0" w:color="auto"/>
        <w:bottom w:val="none" w:sz="0" w:space="0" w:color="auto"/>
        <w:right w:val="none" w:sz="0" w:space="0" w:color="auto"/>
      </w:divBdr>
    </w:div>
    <w:div w:id="2036928316">
      <w:bodyDiv w:val="1"/>
      <w:marLeft w:val="0"/>
      <w:marRight w:val="0"/>
      <w:marTop w:val="0"/>
      <w:marBottom w:val="0"/>
      <w:divBdr>
        <w:top w:val="none" w:sz="0" w:space="0" w:color="auto"/>
        <w:left w:val="none" w:sz="0" w:space="0" w:color="auto"/>
        <w:bottom w:val="none" w:sz="0" w:space="0" w:color="auto"/>
        <w:right w:val="none" w:sz="0" w:space="0" w:color="auto"/>
      </w:divBdr>
    </w:div>
    <w:div w:id="211343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1467</Words>
  <Characters>8366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2025-02-11T06:12:00Z</dcterms:created>
  <dcterms:modified xsi:type="dcterms:W3CDTF">2025-02-11T06:26:00Z</dcterms:modified>
</cp:coreProperties>
</file>